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8932" w:type="dxa"/>
        <w:tblLook w:val="04A0" w:firstRow="1" w:lastRow="0" w:firstColumn="1" w:lastColumn="0" w:noHBand="0" w:noVBand="1"/>
      </w:tblPr>
      <w:tblGrid>
        <w:gridCol w:w="2153"/>
        <w:gridCol w:w="6003"/>
        <w:gridCol w:w="776"/>
      </w:tblGrid>
      <w:tr w:rsidR="00CD0ABE" w:rsidRPr="0012336B" w14:paraId="4BDE2ED1" w14:textId="77777777" w:rsidTr="00AF0D7D">
        <w:trPr>
          <w:trHeight w:val="652"/>
        </w:trPr>
        <w:tc>
          <w:tcPr>
            <w:tcW w:w="2153" w:type="dxa"/>
          </w:tcPr>
          <w:p w14:paraId="44DFD162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sz w:val="24"/>
                <w:lang w:eastAsia="es-CL"/>
              </w:rPr>
              <w:t>Título del indicador</w:t>
            </w:r>
          </w:p>
        </w:tc>
        <w:tc>
          <w:tcPr>
            <w:tcW w:w="6779" w:type="dxa"/>
            <w:gridSpan w:val="2"/>
          </w:tcPr>
          <w:p w14:paraId="59707FA8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D3461C">
              <w:rPr>
                <w:rFonts w:ascii="Century Gothic" w:hAnsi="Century Gothic"/>
                <w:b/>
                <w:bCs/>
                <w:sz w:val="24"/>
              </w:rPr>
              <w:t>GCL 1.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3 </w:t>
            </w:r>
            <w:r w:rsidRPr="00D3461C">
              <w:rPr>
                <w:rFonts w:ascii="Century Gothic" w:hAnsi="Century Gothic"/>
                <w:b/>
                <w:bCs/>
                <w:sz w:val="24"/>
              </w:rPr>
              <w:t xml:space="preserve">     </w:t>
            </w:r>
            <w:r w:rsidR="00C816AA">
              <w:rPr>
                <w:rFonts w:ascii="Century Gothic" w:hAnsi="Century Gothic"/>
                <w:b/>
                <w:bCs/>
                <w:sz w:val="24"/>
              </w:rPr>
              <w:t>MEDIDAS DE PREVENCION DE EV ADV EN CONTENCION FISICA DE PACIENTES AGITADOS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  <w:tr w:rsidR="00CD0ABE" w:rsidRPr="0012336B" w14:paraId="32B3F257" w14:textId="77777777" w:rsidTr="00874D05">
        <w:trPr>
          <w:trHeight w:val="425"/>
        </w:trPr>
        <w:tc>
          <w:tcPr>
            <w:tcW w:w="2153" w:type="dxa"/>
          </w:tcPr>
          <w:p w14:paraId="25B6D926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Dimensión</w:t>
            </w:r>
          </w:p>
        </w:tc>
        <w:tc>
          <w:tcPr>
            <w:tcW w:w="6779" w:type="dxa"/>
            <w:gridSpan w:val="2"/>
          </w:tcPr>
          <w:p w14:paraId="72B55CBF" w14:textId="77777777" w:rsidR="00CD0ABE" w:rsidRPr="00C816AA" w:rsidRDefault="00CD0ABE" w:rsidP="00874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SEGURIDAD</w:t>
            </w:r>
          </w:p>
        </w:tc>
      </w:tr>
      <w:tr w:rsidR="00CD0ABE" w:rsidRPr="0012336B" w14:paraId="2938A31B" w14:textId="77777777" w:rsidTr="00AF0D7D">
        <w:trPr>
          <w:trHeight w:val="561"/>
        </w:trPr>
        <w:tc>
          <w:tcPr>
            <w:tcW w:w="2153" w:type="dxa"/>
            <w:vMerge w:val="restart"/>
          </w:tcPr>
          <w:p w14:paraId="3C64BD43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Formula </w:t>
            </w:r>
          </w:p>
        </w:tc>
        <w:tc>
          <w:tcPr>
            <w:tcW w:w="6003" w:type="dxa"/>
          </w:tcPr>
          <w:p w14:paraId="7FBD7C04" w14:textId="05914F31" w:rsidR="00C147C0" w:rsidRPr="00874D05" w:rsidRDefault="00C147C0" w:rsidP="00874D05">
            <w:pPr>
              <w:tabs>
                <w:tab w:val="left" w:pos="4018"/>
              </w:tabs>
              <w:spacing w:after="0"/>
              <w:jc w:val="both"/>
              <w:rPr>
                <w:rFonts w:ascii="Segoe UI" w:hAnsi="Segoe UI" w:cs="Segoe UI"/>
              </w:rPr>
            </w:pPr>
            <w:r w:rsidRPr="00874D05">
              <w:rPr>
                <w:rFonts w:ascii="Segoe UI" w:eastAsia="Times New Roman" w:hAnsi="Segoe UI" w:cs="Segoe UI"/>
                <w:lang w:eastAsia="es-CL"/>
              </w:rPr>
              <w:t>N</w:t>
            </w:r>
            <w:r w:rsidR="00874D05" w:rsidRPr="00874D05">
              <w:rPr>
                <w:rFonts w:ascii="Segoe UI" w:eastAsia="Times New Roman" w:hAnsi="Segoe UI" w:cs="Segoe UI"/>
                <w:lang w:eastAsia="es-CL"/>
              </w:rPr>
              <w:t>UM:</w:t>
            </w:r>
            <w:r w:rsidRPr="00874D05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proofErr w:type="spellStart"/>
            <w:r w:rsidR="00874D05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="00874D05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Pr="00874D05">
              <w:rPr>
                <w:rFonts w:ascii="Segoe UI" w:eastAsia="Times New Roman" w:hAnsi="Segoe UI" w:cs="Segoe UI"/>
                <w:lang w:eastAsia="es-CL"/>
              </w:rPr>
              <w:t xml:space="preserve">de pautas de supervisión de medidas de prevención </w:t>
            </w:r>
            <w:r w:rsidR="00874D05" w:rsidRPr="00874D05">
              <w:rPr>
                <w:rFonts w:ascii="Segoe UI" w:eastAsia="Times New Roman" w:hAnsi="Segoe UI" w:cs="Segoe UI"/>
                <w:lang w:eastAsia="es-CL"/>
              </w:rPr>
              <w:t>de eventos</w:t>
            </w:r>
            <w:r w:rsidRPr="00874D05">
              <w:rPr>
                <w:rFonts w:ascii="Segoe UI" w:hAnsi="Segoe UI" w:cs="Segoe UI"/>
              </w:rPr>
              <w:t xml:space="preserve"> adversos en contención física de pacientes con agitación sicomotora que cumplen según protocolo</w:t>
            </w:r>
          </w:p>
        </w:tc>
        <w:tc>
          <w:tcPr>
            <w:tcW w:w="776" w:type="dxa"/>
            <w:vMerge w:val="restart"/>
            <w:textDirection w:val="tbRl"/>
          </w:tcPr>
          <w:p w14:paraId="234BAD00" w14:textId="77777777" w:rsidR="00CD0ABE" w:rsidRPr="00C816AA" w:rsidRDefault="00CD0ABE" w:rsidP="00874D0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X 100</w:t>
            </w:r>
          </w:p>
        </w:tc>
      </w:tr>
      <w:tr w:rsidR="00CD0ABE" w:rsidRPr="0012336B" w14:paraId="1605059C" w14:textId="77777777" w:rsidTr="00AF0D7D">
        <w:trPr>
          <w:trHeight w:val="497"/>
        </w:trPr>
        <w:tc>
          <w:tcPr>
            <w:tcW w:w="2153" w:type="dxa"/>
            <w:vMerge/>
          </w:tcPr>
          <w:p w14:paraId="7CD60EEF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6003" w:type="dxa"/>
          </w:tcPr>
          <w:p w14:paraId="3B07D5A5" w14:textId="45BFF4FB" w:rsidR="00C147C0" w:rsidRPr="00874D05" w:rsidRDefault="00CD0ABE" w:rsidP="00874D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hAnsi="Segoe UI" w:cs="Segoe UI"/>
              </w:rPr>
            </w:pPr>
            <w:r w:rsidRPr="00874D05">
              <w:rPr>
                <w:rFonts w:ascii="Segoe UI" w:eastAsia="Times New Roman" w:hAnsi="Segoe UI" w:cs="Segoe UI"/>
                <w:lang w:eastAsia="es-CL"/>
              </w:rPr>
              <w:t xml:space="preserve">DEN:  </w:t>
            </w:r>
            <w:proofErr w:type="spellStart"/>
            <w:r w:rsidR="00C147C0" w:rsidRPr="00874D05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="00C147C0" w:rsidRPr="00874D05">
              <w:rPr>
                <w:rFonts w:ascii="Segoe UI" w:eastAsia="Times New Roman" w:hAnsi="Segoe UI" w:cs="Segoe UI"/>
                <w:lang w:eastAsia="es-CL"/>
              </w:rPr>
              <w:t xml:space="preserve"> total de pautas de supervisión de medidas de prevención de eventos adversos en contención física de pacientes con agitación sicomotora evaluados</w:t>
            </w:r>
          </w:p>
        </w:tc>
        <w:tc>
          <w:tcPr>
            <w:tcW w:w="776" w:type="dxa"/>
            <w:vMerge/>
          </w:tcPr>
          <w:p w14:paraId="369BE74B" w14:textId="77777777" w:rsidR="00CD0ABE" w:rsidRPr="00C816AA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</w:tc>
      </w:tr>
      <w:tr w:rsidR="00CD0ABE" w:rsidRPr="0012336B" w14:paraId="090C2F90" w14:textId="77777777" w:rsidTr="00CD0ABE">
        <w:trPr>
          <w:trHeight w:val="1669"/>
        </w:trPr>
        <w:tc>
          <w:tcPr>
            <w:tcW w:w="2153" w:type="dxa"/>
          </w:tcPr>
          <w:p w14:paraId="59B4F196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Explicación de términos</w:t>
            </w:r>
          </w:p>
        </w:tc>
        <w:tc>
          <w:tcPr>
            <w:tcW w:w="6779" w:type="dxa"/>
            <w:gridSpan w:val="2"/>
          </w:tcPr>
          <w:p w14:paraId="68FAF9B3" w14:textId="3C9471D4" w:rsidR="00C147C0" w:rsidRDefault="00874D05" w:rsidP="00874D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hAnsi="Segoe UI" w:cs="Segoe UI"/>
              </w:rPr>
            </w:pPr>
            <w:proofErr w:type="spellStart"/>
            <w:r w:rsidRPr="00874D05">
              <w:rPr>
                <w:rFonts w:ascii="Segoe UI" w:eastAsia="Times New Roman" w:hAnsi="Segoe UI" w:cs="Segoe UI"/>
                <w:lang w:eastAsia="es-CL"/>
              </w:rPr>
              <w:t>N°</w:t>
            </w:r>
            <w:proofErr w:type="spellEnd"/>
            <w:r w:rsidRPr="00874D05">
              <w:rPr>
                <w:rFonts w:ascii="Segoe UI" w:eastAsia="Times New Roman" w:hAnsi="Segoe UI" w:cs="Segoe UI"/>
                <w:lang w:eastAsia="es-CL"/>
              </w:rPr>
              <w:t xml:space="preserve"> TOTAL DE PAUTAS DE SUPERVISIÓN DE MEDIDAS DE PREVENCIÓN DE EVENTOS ADVERSOS EN CONTENCIÓN FÍSICA DE PACIENTES CON AGITACIÓN SICOMOTORA EVALUADOS</w:t>
            </w:r>
            <w:r w:rsidRPr="00C816AA">
              <w:rPr>
                <w:rFonts w:ascii="Segoe UI" w:hAnsi="Segoe UI" w:cs="Segoe UI"/>
              </w:rPr>
              <w:t xml:space="preserve">: </w:t>
            </w:r>
            <w:r w:rsidR="00CD0ABE" w:rsidRPr="00C816AA">
              <w:rPr>
                <w:rFonts w:ascii="Segoe UI" w:hAnsi="Segoe UI" w:cs="Segoe UI"/>
              </w:rPr>
              <w:t>son aquell</w:t>
            </w:r>
            <w:r>
              <w:rPr>
                <w:rFonts w:ascii="Segoe UI" w:hAnsi="Segoe UI" w:cs="Segoe UI"/>
              </w:rPr>
              <w:t>a</w:t>
            </w:r>
            <w:r w:rsidR="00CD0ABE" w:rsidRPr="00C816AA">
              <w:rPr>
                <w:rFonts w:ascii="Segoe UI" w:hAnsi="Segoe UI" w:cs="Segoe UI"/>
              </w:rPr>
              <w:t xml:space="preserve">s </w:t>
            </w:r>
            <w:r>
              <w:rPr>
                <w:rFonts w:ascii="Segoe UI" w:hAnsi="Segoe UI" w:cs="Segoe UI"/>
              </w:rPr>
              <w:t xml:space="preserve">pautas en que se evalúan el cumplimiento de las medidas de prevención de eventos adversos asociadas a la técnica de </w:t>
            </w:r>
            <w:r w:rsidR="00CD0ABE" w:rsidRPr="00C816AA">
              <w:rPr>
                <w:rFonts w:ascii="Segoe UI" w:hAnsi="Segoe UI" w:cs="Segoe UI"/>
              </w:rPr>
              <w:t xml:space="preserve">contención física </w:t>
            </w:r>
            <w:r>
              <w:rPr>
                <w:rFonts w:ascii="Segoe UI" w:hAnsi="Segoe UI" w:cs="Segoe UI"/>
              </w:rPr>
              <w:t xml:space="preserve">de paciente con agitación psicomotora. </w:t>
            </w:r>
          </w:p>
          <w:p w14:paraId="0DA4DF03" w14:textId="452E2E1D" w:rsidR="00C147C0" w:rsidRPr="00874D05" w:rsidRDefault="009E22C5" w:rsidP="00874D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 considera un procedimiento de contención física aquel que está respaldado por un boletín de contención en ficha </w:t>
            </w:r>
          </w:p>
        </w:tc>
      </w:tr>
      <w:tr w:rsidR="00CD0ABE" w:rsidRPr="0012336B" w14:paraId="1A3F63A8" w14:textId="77777777" w:rsidTr="00AF0D7D">
        <w:trPr>
          <w:trHeight w:val="801"/>
        </w:trPr>
        <w:tc>
          <w:tcPr>
            <w:tcW w:w="2153" w:type="dxa"/>
          </w:tcPr>
          <w:p w14:paraId="33896701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Población</w:t>
            </w:r>
          </w:p>
        </w:tc>
        <w:tc>
          <w:tcPr>
            <w:tcW w:w="6779" w:type="dxa"/>
            <w:gridSpan w:val="2"/>
          </w:tcPr>
          <w:p w14:paraId="394153FA" w14:textId="77777777" w:rsidR="00CD0ABE" w:rsidRPr="00C816AA" w:rsidRDefault="00C816AA" w:rsidP="00874D05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hAnsi="Segoe UI" w:cs="Segoe UI"/>
              </w:rPr>
              <w:t xml:space="preserve">Total de procedimientos de contención física asociados a agitación sicomotora </w:t>
            </w:r>
          </w:p>
        </w:tc>
      </w:tr>
      <w:tr w:rsidR="00CD0ABE" w:rsidRPr="0012336B" w14:paraId="0A99F3C4" w14:textId="77777777" w:rsidTr="00AF0D7D">
        <w:trPr>
          <w:trHeight w:val="746"/>
        </w:trPr>
        <w:tc>
          <w:tcPr>
            <w:tcW w:w="2153" w:type="dxa"/>
          </w:tcPr>
          <w:p w14:paraId="0CDEE29A" w14:textId="77777777" w:rsidR="00CD0ABE" w:rsidRPr="00D3461C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Lugar de aplicación </w:t>
            </w:r>
          </w:p>
        </w:tc>
        <w:tc>
          <w:tcPr>
            <w:tcW w:w="6779" w:type="dxa"/>
            <w:gridSpan w:val="2"/>
          </w:tcPr>
          <w:p w14:paraId="5DA7D4C2" w14:textId="238E7F92" w:rsidR="00CD0ABE" w:rsidRPr="00C816AA" w:rsidRDefault="00CD0ABE" w:rsidP="00874D05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UNIDADES DE ATENCIÓN CERRADA ADULTO </w:t>
            </w:r>
            <w:r w:rsidR="00874D05">
              <w:rPr>
                <w:rFonts w:ascii="Segoe UI" w:eastAsia="Times New Roman" w:hAnsi="Segoe UI" w:cs="Segoe UI"/>
                <w:color w:val="000000"/>
                <w:lang w:eastAsia="es-CL"/>
              </w:rPr>
              <w:t>e INFANTIL</w:t>
            </w:r>
          </w:p>
        </w:tc>
      </w:tr>
      <w:tr w:rsidR="00CD0ABE" w:rsidRPr="0012336B" w14:paraId="45679E82" w14:textId="77777777" w:rsidTr="00AF0D7D">
        <w:trPr>
          <w:trHeight w:val="497"/>
        </w:trPr>
        <w:tc>
          <w:tcPr>
            <w:tcW w:w="2153" w:type="dxa"/>
          </w:tcPr>
          <w:p w14:paraId="4F295F26" w14:textId="77777777" w:rsidR="00CD0ABE" w:rsidRPr="00D3461C" w:rsidRDefault="00CD0ABE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6779" w:type="dxa"/>
            <w:gridSpan w:val="2"/>
          </w:tcPr>
          <w:p w14:paraId="01341072" w14:textId="77777777" w:rsidR="00CD0ABE" w:rsidRPr="00C816AA" w:rsidRDefault="00CD0ABE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Proceso</w:t>
            </w:r>
          </w:p>
        </w:tc>
      </w:tr>
      <w:tr w:rsidR="00CD0ABE" w:rsidRPr="0012336B" w14:paraId="4DA4A379" w14:textId="77777777" w:rsidTr="00AF0D7D">
        <w:trPr>
          <w:trHeight w:val="483"/>
        </w:trPr>
        <w:tc>
          <w:tcPr>
            <w:tcW w:w="2153" w:type="dxa"/>
          </w:tcPr>
          <w:p w14:paraId="3338CACE" w14:textId="77777777" w:rsidR="00CD0ABE" w:rsidRPr="00D3461C" w:rsidRDefault="00CD0ABE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Fuentes de datos </w:t>
            </w:r>
          </w:p>
        </w:tc>
        <w:tc>
          <w:tcPr>
            <w:tcW w:w="6779" w:type="dxa"/>
            <w:gridSpan w:val="2"/>
          </w:tcPr>
          <w:p w14:paraId="24C8FD28" w14:textId="209EF92B" w:rsidR="00CD0ABE" w:rsidRPr="00C816AA" w:rsidRDefault="00CD0ABE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Pautas de supervisión aplicadas </w:t>
            </w:r>
            <w:r w:rsidR="009E22C5">
              <w:rPr>
                <w:rFonts w:ascii="Segoe UI" w:eastAsia="Times New Roman" w:hAnsi="Segoe UI" w:cs="Segoe UI"/>
                <w:color w:val="000000"/>
                <w:lang w:eastAsia="es-CL"/>
              </w:rPr>
              <w:t>/ re</w:t>
            </w:r>
            <w:bookmarkStart w:id="0" w:name="_GoBack"/>
            <w:bookmarkEnd w:id="0"/>
            <w:r w:rsidR="009E22C5">
              <w:rPr>
                <w:rFonts w:ascii="Segoe UI" w:eastAsia="Times New Roman" w:hAnsi="Segoe UI" w:cs="Segoe UI"/>
                <w:color w:val="000000"/>
                <w:lang w:eastAsia="es-CL"/>
              </w:rPr>
              <w:t>gistro de boletines de CF</w:t>
            </w:r>
          </w:p>
        </w:tc>
      </w:tr>
      <w:tr w:rsidR="00CD0ABE" w:rsidRPr="0012336B" w14:paraId="42D3398D" w14:textId="77777777" w:rsidTr="00AF0D7D">
        <w:trPr>
          <w:trHeight w:val="645"/>
        </w:trPr>
        <w:tc>
          <w:tcPr>
            <w:tcW w:w="2153" w:type="dxa"/>
          </w:tcPr>
          <w:p w14:paraId="40203EC9" w14:textId="77777777" w:rsidR="00CD0ABE" w:rsidRPr="00D3461C" w:rsidRDefault="00CD0ABE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 xml:space="preserve">Umbral de cumplimiento </w:t>
            </w:r>
          </w:p>
        </w:tc>
        <w:tc>
          <w:tcPr>
            <w:tcW w:w="6779" w:type="dxa"/>
            <w:gridSpan w:val="2"/>
          </w:tcPr>
          <w:p w14:paraId="30157917" w14:textId="77777777" w:rsidR="00CD0ABE" w:rsidRPr="00C816AA" w:rsidRDefault="00CD0ABE" w:rsidP="00AF0D7D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Mayor o igual a </w:t>
            </w:r>
            <w:r w:rsidR="00C816AA"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9</w:t>
            </w: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0%</w:t>
            </w:r>
          </w:p>
        </w:tc>
      </w:tr>
      <w:tr w:rsidR="00CD0ABE" w:rsidRPr="0012336B" w14:paraId="60B22A19" w14:textId="77777777" w:rsidTr="00075F78">
        <w:trPr>
          <w:trHeight w:val="1872"/>
        </w:trPr>
        <w:tc>
          <w:tcPr>
            <w:tcW w:w="2153" w:type="dxa"/>
          </w:tcPr>
          <w:p w14:paraId="3C53BA07" w14:textId="77777777" w:rsidR="00CD0ABE" w:rsidRPr="00D3461C" w:rsidRDefault="00CD0ABE" w:rsidP="00AF0D7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</w:pPr>
            <w:r w:rsidRPr="00D3461C">
              <w:rPr>
                <w:rFonts w:ascii="Century Gothic" w:eastAsia="Times New Roman" w:hAnsi="Century Gothic" w:cs="Arial"/>
                <w:b/>
                <w:bCs/>
                <w:color w:val="000000"/>
                <w:lang w:eastAsia="es-CL"/>
              </w:rPr>
              <w:t>Metodología de evaluación</w:t>
            </w:r>
          </w:p>
        </w:tc>
        <w:tc>
          <w:tcPr>
            <w:tcW w:w="6779" w:type="dxa"/>
            <w:gridSpan w:val="2"/>
          </w:tcPr>
          <w:p w14:paraId="73147648" w14:textId="7BE8076F" w:rsidR="00CD0ABE" w:rsidRDefault="00CD0ABE" w:rsidP="00075F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hAnsi="Segoe UI" w:cs="Segoe UI"/>
              </w:rPr>
            </w:pPr>
            <w:r w:rsidRPr="00C816AA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Responsable:</w:t>
            </w: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</w:t>
            </w:r>
            <w:r w:rsidR="00874D05">
              <w:rPr>
                <w:rFonts w:ascii="Segoe UI" w:eastAsia="Times New Roman" w:hAnsi="Segoe UI" w:cs="Segoe UI"/>
                <w:color w:val="000000"/>
                <w:lang w:eastAsia="es-CL"/>
              </w:rPr>
              <w:t>de aplicación de pauta: enfermera</w:t>
            </w:r>
            <w:r w:rsidR="00874D05">
              <w:rPr>
                <w:rFonts w:ascii="Segoe UI" w:hAnsi="Segoe UI" w:cs="Segoe UI"/>
              </w:rPr>
              <w:t xml:space="preserve">/o de turno </w:t>
            </w:r>
          </w:p>
          <w:p w14:paraId="0F721FBE" w14:textId="77777777" w:rsidR="00075F78" w:rsidRPr="00C816AA" w:rsidRDefault="00075F78" w:rsidP="00075F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  <w:p w14:paraId="730A9CE4" w14:textId="28387D96" w:rsidR="00CD0ABE" w:rsidRDefault="00CD0ABE" w:rsidP="00075F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Frecuencia:</w:t>
            </w: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 xml:space="preserve"> mensual</w:t>
            </w:r>
          </w:p>
          <w:p w14:paraId="1A36BADC" w14:textId="77777777" w:rsidR="00075F78" w:rsidRPr="00C816AA" w:rsidRDefault="00075F78" w:rsidP="00075F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color w:val="000000"/>
                <w:lang w:eastAsia="es-CL"/>
              </w:rPr>
            </w:pPr>
          </w:p>
          <w:p w14:paraId="02F90B06" w14:textId="40AB5BD2" w:rsidR="00C147C0" w:rsidRPr="00075F78" w:rsidRDefault="00CD0ABE" w:rsidP="00075F78">
            <w:pPr>
              <w:tabs>
                <w:tab w:val="left" w:pos="4018"/>
              </w:tabs>
              <w:spacing w:after="0"/>
              <w:jc w:val="both"/>
              <w:rPr>
                <w:rFonts w:ascii="Segoe UI" w:eastAsia="Times New Roman" w:hAnsi="Segoe UI" w:cs="Segoe UI"/>
                <w:lang w:eastAsia="es-CL"/>
              </w:rPr>
            </w:pPr>
            <w:r w:rsidRPr="00075F78">
              <w:rPr>
                <w:rFonts w:ascii="Segoe UI" w:eastAsia="Times New Roman" w:hAnsi="Segoe UI" w:cs="Segoe UI"/>
                <w:b/>
                <w:lang w:eastAsia="es-CL"/>
              </w:rPr>
              <w:t>Muestra:</w:t>
            </w:r>
            <w:r w:rsidRPr="00075F78">
              <w:rPr>
                <w:rFonts w:ascii="Segoe UI" w:eastAsia="Times New Roman" w:hAnsi="Segoe UI" w:cs="Segoe UI"/>
                <w:lang w:eastAsia="es-CL"/>
              </w:rPr>
              <w:t xml:space="preserve"> </w:t>
            </w:r>
            <w:r w:rsidR="00C147C0" w:rsidRPr="00075F78">
              <w:rPr>
                <w:rFonts w:ascii="Segoe UI" w:eastAsia="Times New Roman" w:hAnsi="Segoe UI" w:cs="Segoe UI"/>
                <w:lang w:eastAsia="es-CL"/>
              </w:rPr>
              <w:t xml:space="preserve">se considera para la medición al universo de pacientes contenidos por agitación </w:t>
            </w:r>
            <w:r w:rsidR="00874D05" w:rsidRPr="00075F78">
              <w:rPr>
                <w:rFonts w:ascii="Segoe UI" w:eastAsia="Times New Roman" w:hAnsi="Segoe UI" w:cs="Segoe UI"/>
                <w:lang w:eastAsia="es-CL"/>
              </w:rPr>
              <w:t>sicomotora</w:t>
            </w:r>
          </w:p>
          <w:p w14:paraId="08EE4F39" w14:textId="77777777" w:rsidR="00075F78" w:rsidRPr="00C147C0" w:rsidRDefault="00075F78" w:rsidP="00075F78">
            <w:pPr>
              <w:tabs>
                <w:tab w:val="left" w:pos="4018"/>
              </w:tabs>
              <w:spacing w:after="0"/>
              <w:jc w:val="both"/>
              <w:rPr>
                <w:rFonts w:ascii="Segoe UI" w:eastAsia="Times New Roman" w:hAnsi="Segoe UI" w:cs="Segoe UI"/>
                <w:color w:val="7030A0"/>
                <w:lang w:eastAsia="es-CL"/>
              </w:rPr>
            </w:pPr>
          </w:p>
          <w:p w14:paraId="08131FA8" w14:textId="77777777" w:rsidR="00CD0ABE" w:rsidRPr="00C816AA" w:rsidRDefault="00CD0ABE" w:rsidP="00075F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</w:pPr>
            <w:r w:rsidRPr="00C816AA">
              <w:rPr>
                <w:rFonts w:ascii="Segoe UI" w:eastAsia="Times New Roman" w:hAnsi="Segoe UI" w:cs="Segoe UI"/>
                <w:b/>
                <w:color w:val="000000"/>
                <w:lang w:eastAsia="es-CL"/>
              </w:rPr>
              <w:t>Evaluación</w:t>
            </w:r>
            <w:r w:rsidRPr="00C816AA">
              <w:rPr>
                <w:rFonts w:ascii="Segoe UI" w:eastAsia="Times New Roman" w:hAnsi="Segoe UI" w:cs="Segoe UI"/>
                <w:color w:val="000000"/>
                <w:lang w:eastAsia="es-CL"/>
              </w:rPr>
              <w:t>: trimestral</w:t>
            </w:r>
          </w:p>
        </w:tc>
      </w:tr>
    </w:tbl>
    <w:p w14:paraId="47FE061D" w14:textId="77777777" w:rsidR="006C07BE" w:rsidRDefault="006C07BE"/>
    <w:sectPr w:rsidR="006C07B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7FEA" w14:textId="77777777" w:rsidR="00570211" w:rsidRDefault="00570211" w:rsidP="00C816AA">
      <w:pPr>
        <w:spacing w:after="0" w:line="240" w:lineRule="auto"/>
      </w:pPr>
      <w:r>
        <w:separator/>
      </w:r>
    </w:p>
  </w:endnote>
  <w:endnote w:type="continuationSeparator" w:id="0">
    <w:p w14:paraId="767D5E22" w14:textId="77777777" w:rsidR="00570211" w:rsidRDefault="00570211" w:rsidP="00C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9434" w14:textId="77777777" w:rsidR="00C816AA" w:rsidRPr="006E4C84" w:rsidRDefault="00C816AA" w:rsidP="00C816AA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Cs w:val="18"/>
      </w:rPr>
    </w:pPr>
    <w:r w:rsidRPr="006E4C84">
      <w:rPr>
        <w:rFonts w:ascii="Segoe UI" w:hAnsi="Segoe UI" w:cs="Segoe UI"/>
        <w:szCs w:val="18"/>
      </w:rPr>
      <w:t>OFICINA DE CALIDAD Y SEGURIDAD DEL PACIENTE: HOSPITAL DEL SALVADOR / SSVSA</w:t>
    </w:r>
  </w:p>
  <w:p w14:paraId="4F508008" w14:textId="77777777" w:rsidR="00C816AA" w:rsidRDefault="00C81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33C4" w14:textId="77777777" w:rsidR="00570211" w:rsidRDefault="00570211" w:rsidP="00C816AA">
      <w:pPr>
        <w:spacing w:after="0" w:line="240" w:lineRule="auto"/>
      </w:pPr>
      <w:r>
        <w:separator/>
      </w:r>
    </w:p>
  </w:footnote>
  <w:footnote w:type="continuationSeparator" w:id="0">
    <w:p w14:paraId="2ED3380B" w14:textId="77777777" w:rsidR="00570211" w:rsidRDefault="00570211" w:rsidP="00C8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D9B4" w14:textId="77777777" w:rsidR="00C816AA" w:rsidRPr="006E4C84" w:rsidRDefault="00C816AA" w:rsidP="00C816AA">
    <w:pPr>
      <w:tabs>
        <w:tab w:val="center" w:pos="4419"/>
        <w:tab w:val="right" w:pos="8838"/>
      </w:tabs>
      <w:spacing w:after="0" w:line="240" w:lineRule="auto"/>
      <w:jc w:val="center"/>
      <w:rPr>
        <w:rFonts w:ascii="Segoe UI" w:hAnsi="Segoe UI" w:cs="Segoe UI"/>
        <w:sz w:val="40"/>
      </w:rPr>
    </w:pPr>
    <w:r w:rsidRPr="006E4C84">
      <w:rPr>
        <w:rFonts w:ascii="Segoe UI" w:hAnsi="Segoe UI" w:cs="Segoe UI"/>
        <w:sz w:val="40"/>
      </w:rPr>
      <w:t xml:space="preserve">FICHA TECNICA INDICADORES </w:t>
    </w:r>
  </w:p>
  <w:p w14:paraId="7832860F" w14:textId="77777777" w:rsidR="00C816AA" w:rsidRDefault="00C81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BE"/>
    <w:rsid w:val="000720E7"/>
    <w:rsid w:val="00075F78"/>
    <w:rsid w:val="002A6382"/>
    <w:rsid w:val="003571E1"/>
    <w:rsid w:val="003D1BEC"/>
    <w:rsid w:val="00475862"/>
    <w:rsid w:val="00537939"/>
    <w:rsid w:val="00570211"/>
    <w:rsid w:val="00690541"/>
    <w:rsid w:val="006C07BE"/>
    <w:rsid w:val="00874D05"/>
    <w:rsid w:val="008D79C4"/>
    <w:rsid w:val="009E22C5"/>
    <w:rsid w:val="00C147C0"/>
    <w:rsid w:val="00C816AA"/>
    <w:rsid w:val="00CA26C6"/>
    <w:rsid w:val="00CD0ABE"/>
    <w:rsid w:val="00DD49ED"/>
    <w:rsid w:val="00DE4D74"/>
    <w:rsid w:val="00E65B45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B020"/>
  <w15:chartTrackingRefBased/>
  <w15:docId w15:val="{0EF1FD25-7C27-409E-B3D1-0B34E70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AB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CD0A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6A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8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6A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cp:lastPrinted>2020-01-28T13:21:00Z</cp:lastPrinted>
  <dcterms:created xsi:type="dcterms:W3CDTF">2021-04-29T13:22:00Z</dcterms:created>
  <dcterms:modified xsi:type="dcterms:W3CDTF">2021-04-29T13:22:00Z</dcterms:modified>
</cp:coreProperties>
</file>