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1"/>
        <w:tblW w:w="8901" w:type="dxa"/>
        <w:jc w:val="center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2F2FF8" w:rsidRPr="002F2FF8" w14:paraId="306C46F6" w14:textId="77777777" w:rsidTr="00905939">
        <w:trPr>
          <w:trHeight w:val="673"/>
          <w:jc w:val="center"/>
        </w:trPr>
        <w:tc>
          <w:tcPr>
            <w:tcW w:w="2145" w:type="dxa"/>
          </w:tcPr>
          <w:p w14:paraId="69299981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szCs w:val="18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szCs w:val="18"/>
                <w:lang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7BF2E5F1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2F2FF8">
              <w:rPr>
                <w:rFonts w:ascii="Segoe UI" w:hAnsi="Segoe UI" w:cs="Segoe UI"/>
                <w:b/>
                <w:bCs/>
                <w:szCs w:val="18"/>
              </w:rPr>
              <w:t>GCL 2.2:</w:t>
            </w:r>
            <w:r w:rsidRPr="002F2FF8">
              <w:rPr>
                <w:rFonts w:ascii="Segoe UI" w:eastAsia="Times New Roman" w:hAnsi="Segoe UI" w:cs="Segoe UI"/>
                <w:b/>
                <w:bCs/>
                <w:szCs w:val="18"/>
                <w:lang w:eastAsia="es-CL"/>
              </w:rPr>
              <w:t xml:space="preserve"> </w:t>
            </w:r>
            <w:r w:rsidRPr="002F2FF8">
              <w:rPr>
                <w:rFonts w:ascii="Segoe UI" w:eastAsia="Times New Roman" w:hAnsi="Segoe UI" w:cs="Segoe UI"/>
                <w:b/>
                <w:bCs/>
                <w:color w:val="000000"/>
                <w:szCs w:val="18"/>
                <w:lang w:eastAsia="es-CL"/>
              </w:rPr>
              <w:t xml:space="preserve"> PREVENCION DE FUGA EN PACIENTES SIQUIATRICOS GRAVES ADULTOS</w:t>
            </w:r>
          </w:p>
        </w:tc>
      </w:tr>
      <w:tr w:rsidR="002F2FF8" w:rsidRPr="002F2FF8" w14:paraId="722A622B" w14:textId="77777777" w:rsidTr="00905939">
        <w:trPr>
          <w:trHeight w:val="456"/>
          <w:jc w:val="center"/>
        </w:trPr>
        <w:tc>
          <w:tcPr>
            <w:tcW w:w="2145" w:type="dxa"/>
          </w:tcPr>
          <w:p w14:paraId="44EB214F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0B69BAA7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SEGURIDAD</w:t>
            </w:r>
          </w:p>
        </w:tc>
      </w:tr>
      <w:tr w:rsidR="002F2FF8" w:rsidRPr="002F2FF8" w14:paraId="0556B265" w14:textId="77777777" w:rsidTr="00905939">
        <w:trPr>
          <w:trHeight w:val="954"/>
          <w:jc w:val="center"/>
        </w:trPr>
        <w:tc>
          <w:tcPr>
            <w:tcW w:w="2145" w:type="dxa"/>
            <w:vMerge w:val="restart"/>
          </w:tcPr>
          <w:p w14:paraId="5F051317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Formula </w:t>
            </w:r>
          </w:p>
        </w:tc>
        <w:tc>
          <w:tcPr>
            <w:tcW w:w="5982" w:type="dxa"/>
          </w:tcPr>
          <w:p w14:paraId="60BA42C7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NUM: </w:t>
            </w:r>
            <w:proofErr w:type="spellStart"/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N°</w:t>
            </w:r>
            <w:proofErr w:type="spellEnd"/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</w:t>
            </w:r>
            <w:proofErr w:type="gramStart"/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de  </w:t>
            </w:r>
            <w:r w:rsidRPr="002F2FF8">
              <w:rPr>
                <w:rFonts w:ascii="Segoe UI" w:eastAsia="Times New Roman" w:hAnsi="Segoe UI" w:cs="Segoe UI"/>
                <w:lang w:eastAsia="es-CL"/>
              </w:rPr>
              <w:t>pacientes</w:t>
            </w:r>
            <w:proofErr w:type="gramEnd"/>
            <w:r w:rsidRPr="002F2FF8">
              <w:rPr>
                <w:rFonts w:ascii="Segoe UI" w:eastAsia="Times New Roman" w:hAnsi="Segoe UI" w:cs="Segoe UI"/>
                <w:lang w:eastAsia="es-CL"/>
              </w:rPr>
              <w:t xml:space="preserve"> con riesgo identificado de fuga en los que se cumplen las medidas mininas de prevención de fuga.</w:t>
            </w:r>
          </w:p>
        </w:tc>
        <w:tc>
          <w:tcPr>
            <w:tcW w:w="774" w:type="dxa"/>
            <w:vMerge w:val="restart"/>
            <w:textDirection w:val="tbRl"/>
          </w:tcPr>
          <w:p w14:paraId="64A0BBEF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X 100</w:t>
            </w:r>
          </w:p>
        </w:tc>
      </w:tr>
      <w:tr w:rsidR="002F2FF8" w:rsidRPr="002F2FF8" w14:paraId="5970C841" w14:textId="77777777" w:rsidTr="00905939">
        <w:trPr>
          <w:trHeight w:val="456"/>
          <w:jc w:val="center"/>
        </w:trPr>
        <w:tc>
          <w:tcPr>
            <w:tcW w:w="2145" w:type="dxa"/>
            <w:vMerge/>
          </w:tcPr>
          <w:p w14:paraId="6A0675C0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5982" w:type="dxa"/>
          </w:tcPr>
          <w:p w14:paraId="14E03546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DEN:  </w:t>
            </w:r>
            <w:proofErr w:type="spellStart"/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N°</w:t>
            </w:r>
            <w:proofErr w:type="spellEnd"/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de pacientes con riesgo de fuga identificado  </w:t>
            </w:r>
          </w:p>
        </w:tc>
        <w:tc>
          <w:tcPr>
            <w:tcW w:w="774" w:type="dxa"/>
            <w:vMerge/>
          </w:tcPr>
          <w:p w14:paraId="78686ED5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</w:tc>
      </w:tr>
      <w:tr w:rsidR="002F2FF8" w:rsidRPr="002F2FF8" w14:paraId="42F190DE" w14:textId="77777777" w:rsidTr="00905939">
        <w:trPr>
          <w:trHeight w:val="1632"/>
          <w:jc w:val="center"/>
        </w:trPr>
        <w:tc>
          <w:tcPr>
            <w:tcW w:w="2145" w:type="dxa"/>
          </w:tcPr>
          <w:p w14:paraId="56BF4E96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0436BCB1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PACIENTES CON RIESGO DE FUGA IDENTIFICADO: Son los </w:t>
            </w:r>
            <w:proofErr w:type="gramStart"/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pacientes  de</w:t>
            </w:r>
            <w:proofErr w:type="gramEnd"/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salas VAL-AZO-UCE-UIJ que han sido identificados con riesgo por médico tratante  (o enfermera en adultos) y se encuentra registrado en ficha clínica. </w:t>
            </w:r>
          </w:p>
        </w:tc>
      </w:tr>
      <w:tr w:rsidR="002F2FF8" w:rsidRPr="002F2FF8" w14:paraId="548BAE7F" w14:textId="77777777" w:rsidTr="00905939">
        <w:trPr>
          <w:trHeight w:val="678"/>
          <w:jc w:val="center"/>
        </w:trPr>
        <w:tc>
          <w:tcPr>
            <w:tcW w:w="2145" w:type="dxa"/>
          </w:tcPr>
          <w:p w14:paraId="484F61D3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2868B8F1" w14:textId="77777777" w:rsidR="002F2FF8" w:rsidRPr="002F2FF8" w:rsidRDefault="002F2FF8" w:rsidP="002F2FF8">
            <w:pPr>
              <w:tabs>
                <w:tab w:val="left" w:pos="4018"/>
              </w:tabs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Pacientes hospitalizados en atención cerrada del HDS con riesgo de fuga identificado </w:t>
            </w:r>
          </w:p>
        </w:tc>
      </w:tr>
      <w:tr w:rsidR="002F2FF8" w:rsidRPr="002F2FF8" w14:paraId="2E7CDF8A" w14:textId="77777777" w:rsidTr="00905939">
        <w:trPr>
          <w:trHeight w:val="685"/>
          <w:jc w:val="center"/>
        </w:trPr>
        <w:tc>
          <w:tcPr>
            <w:tcW w:w="2145" w:type="dxa"/>
          </w:tcPr>
          <w:p w14:paraId="0DB219C7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0493A064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UNIDADES DE ATENCIÓN CERRADA: UCE – VALENZUELA – AZOCAR - UIJ</w:t>
            </w:r>
          </w:p>
        </w:tc>
      </w:tr>
      <w:tr w:rsidR="002F2FF8" w:rsidRPr="002F2FF8" w14:paraId="645A0534" w14:textId="77777777" w:rsidTr="00905939">
        <w:trPr>
          <w:trHeight w:val="456"/>
          <w:jc w:val="center"/>
        </w:trPr>
        <w:tc>
          <w:tcPr>
            <w:tcW w:w="2145" w:type="dxa"/>
          </w:tcPr>
          <w:p w14:paraId="0798885A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01B3A8A9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Proceso</w:t>
            </w:r>
          </w:p>
        </w:tc>
      </w:tr>
      <w:tr w:rsidR="002F2FF8" w:rsidRPr="002F2FF8" w14:paraId="3758CC2C" w14:textId="77777777" w:rsidTr="00905939">
        <w:trPr>
          <w:trHeight w:val="444"/>
          <w:jc w:val="center"/>
        </w:trPr>
        <w:tc>
          <w:tcPr>
            <w:tcW w:w="2145" w:type="dxa"/>
          </w:tcPr>
          <w:p w14:paraId="6C86835E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7F6A9811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Pautas de supervisión aplicadas </w:t>
            </w:r>
          </w:p>
        </w:tc>
      </w:tr>
      <w:tr w:rsidR="002F2FF8" w:rsidRPr="002F2FF8" w14:paraId="718ED878" w14:textId="77777777" w:rsidTr="00905939">
        <w:trPr>
          <w:trHeight w:val="593"/>
          <w:jc w:val="center"/>
        </w:trPr>
        <w:tc>
          <w:tcPr>
            <w:tcW w:w="2145" w:type="dxa"/>
          </w:tcPr>
          <w:p w14:paraId="649D8189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097F3E8A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>Mayor o igual a 70%</w:t>
            </w:r>
          </w:p>
        </w:tc>
      </w:tr>
      <w:tr w:rsidR="002F2FF8" w:rsidRPr="002F2FF8" w14:paraId="65F9F083" w14:textId="77777777" w:rsidTr="00905939">
        <w:trPr>
          <w:trHeight w:val="1986"/>
          <w:jc w:val="center"/>
        </w:trPr>
        <w:tc>
          <w:tcPr>
            <w:tcW w:w="2145" w:type="dxa"/>
          </w:tcPr>
          <w:p w14:paraId="10137779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2F2FF8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55DB0471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hAnsi="Segoe UI" w:cs="Segoe UI"/>
              </w:rPr>
            </w:pPr>
            <w:r w:rsidRPr="002F2FF8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Responsable:</w:t>
            </w: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</w:t>
            </w:r>
            <w:r w:rsidRPr="002F2FF8">
              <w:rPr>
                <w:rFonts w:ascii="Segoe UI" w:hAnsi="Segoe UI" w:cs="Segoe UI"/>
              </w:rPr>
              <w:t xml:space="preserve">enfermera encargada de calidad de la unidad o subrogante / enfermera de turno </w:t>
            </w:r>
          </w:p>
          <w:p w14:paraId="4E4658B0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  <w:p w14:paraId="7BC53884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Frecuencia:</w:t>
            </w: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mensual</w:t>
            </w:r>
          </w:p>
          <w:p w14:paraId="58162553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  <w:p w14:paraId="64A2C747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Muestra:</w:t>
            </w: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Pautas de supervisión son aplicadas en forma diaria al universo de pacientes identificado con riesgo de fuga </w:t>
            </w:r>
          </w:p>
          <w:p w14:paraId="53C3DEBC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  <w:p w14:paraId="1C44BA60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2F2FF8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Evaluación:</w:t>
            </w:r>
            <w:r w:rsidRPr="002F2FF8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trimestral</w:t>
            </w:r>
          </w:p>
          <w:p w14:paraId="13AEB3D1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</w:p>
          <w:p w14:paraId="30352295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</w:p>
          <w:p w14:paraId="017C76D0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</w:p>
          <w:p w14:paraId="1EE6C462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</w:p>
          <w:p w14:paraId="1608ADA3" w14:textId="77777777" w:rsidR="002F2FF8" w:rsidRPr="002F2FF8" w:rsidRDefault="002F2FF8" w:rsidP="002F2F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</w:p>
        </w:tc>
      </w:tr>
    </w:tbl>
    <w:p w14:paraId="1212673E" w14:textId="77777777" w:rsidR="00DE4D74" w:rsidRDefault="00DE4D74">
      <w:bookmarkStart w:id="0" w:name="_GoBack"/>
      <w:bookmarkEnd w:id="0"/>
    </w:p>
    <w:sectPr w:rsidR="00DE4D74" w:rsidSect="00CF21E0">
      <w:headerReference w:type="default" r:id="rId6"/>
      <w:footerReference w:type="default" r:id="rId7"/>
      <w:pgSz w:w="12240" w:h="15840"/>
      <w:pgMar w:top="1418" w:right="1701" w:bottom="142" w:left="1701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BA41" w14:textId="77777777" w:rsidR="00E10699" w:rsidRDefault="00E10699" w:rsidP="006E4C84">
      <w:pPr>
        <w:spacing w:after="0" w:line="240" w:lineRule="auto"/>
      </w:pPr>
      <w:r>
        <w:separator/>
      </w:r>
    </w:p>
  </w:endnote>
  <w:endnote w:type="continuationSeparator" w:id="0">
    <w:p w14:paraId="4DD22C78" w14:textId="77777777" w:rsidR="00E10699" w:rsidRDefault="00E10699" w:rsidP="006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7807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3CAA91CA" w14:textId="77777777" w:rsidR="006E4C84" w:rsidRDefault="006E4C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3798" w14:textId="77777777" w:rsidR="00E10699" w:rsidRDefault="00E10699" w:rsidP="006E4C84">
      <w:pPr>
        <w:spacing w:after="0" w:line="240" w:lineRule="auto"/>
      </w:pPr>
      <w:r>
        <w:separator/>
      </w:r>
    </w:p>
  </w:footnote>
  <w:footnote w:type="continuationSeparator" w:id="0">
    <w:p w14:paraId="47FA6C4F" w14:textId="77777777" w:rsidR="00E10699" w:rsidRDefault="00E10699" w:rsidP="006E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429B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576BDEA4" w14:textId="77777777" w:rsidR="006E4C84" w:rsidRDefault="006E4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84"/>
    <w:rsid w:val="00005B79"/>
    <w:rsid w:val="000307D2"/>
    <w:rsid w:val="002F2FF8"/>
    <w:rsid w:val="00306BA2"/>
    <w:rsid w:val="003612C3"/>
    <w:rsid w:val="003D1BEC"/>
    <w:rsid w:val="00553215"/>
    <w:rsid w:val="0063614A"/>
    <w:rsid w:val="00653797"/>
    <w:rsid w:val="006E4C84"/>
    <w:rsid w:val="008D79C4"/>
    <w:rsid w:val="0094053E"/>
    <w:rsid w:val="009F24EC"/>
    <w:rsid w:val="00A624DA"/>
    <w:rsid w:val="00A725B1"/>
    <w:rsid w:val="00B00DDD"/>
    <w:rsid w:val="00BF5CDE"/>
    <w:rsid w:val="00CE5F60"/>
    <w:rsid w:val="00CF21E0"/>
    <w:rsid w:val="00D41622"/>
    <w:rsid w:val="00DB01CB"/>
    <w:rsid w:val="00DE4D74"/>
    <w:rsid w:val="00E10699"/>
    <w:rsid w:val="00EC66AE"/>
    <w:rsid w:val="00F51DAA"/>
    <w:rsid w:val="00F64E7B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2F6D"/>
  <w15:chartTrackingRefBased/>
  <w15:docId w15:val="{56520511-7D45-4F91-9F0F-6E25AA7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C8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6E4C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8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84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53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7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797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797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97"/>
    <w:rPr>
      <w:rFonts w:ascii="Segoe UI" w:hAnsi="Segoe UI" w:cs="Segoe UI"/>
      <w:sz w:val="18"/>
      <w:szCs w:val="18"/>
      <w:lang w:val="es-CL"/>
    </w:rPr>
  </w:style>
  <w:style w:type="table" w:customStyle="1" w:styleId="Tablaconcuadrculaclara1">
    <w:name w:val="Tabla con cuadrícula clara1"/>
    <w:basedOn w:val="Tablanormal"/>
    <w:next w:val="Tablanormal"/>
    <w:uiPriority w:val="40"/>
    <w:rsid w:val="002F2FF8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3</cp:revision>
  <cp:lastPrinted>2020-02-13T14:56:00Z</cp:lastPrinted>
  <dcterms:created xsi:type="dcterms:W3CDTF">2021-04-29T14:14:00Z</dcterms:created>
  <dcterms:modified xsi:type="dcterms:W3CDTF">2021-04-30T20:34:00Z</dcterms:modified>
</cp:coreProperties>
</file>